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D2" w:rsidRDefault="00CD20D2" w:rsidP="00CD20D2"/>
    <w:tbl>
      <w:tblPr>
        <w:tblW w:w="14056" w:type="dxa"/>
        <w:tblInd w:w="92" w:type="dxa"/>
        <w:tblLook w:val="0000" w:firstRow="0" w:lastRow="0" w:firstColumn="0" w:lastColumn="0" w:noHBand="0" w:noVBand="0"/>
      </w:tblPr>
      <w:tblGrid>
        <w:gridCol w:w="3135"/>
        <w:gridCol w:w="1771"/>
        <w:gridCol w:w="1770"/>
        <w:gridCol w:w="1769"/>
        <w:gridCol w:w="2011"/>
        <w:gridCol w:w="1833"/>
        <w:gridCol w:w="1767"/>
      </w:tblGrid>
      <w:tr w:rsidR="00CD20D2" w:rsidRPr="00590D10" w:rsidTr="00CD20D2">
        <w:trPr>
          <w:trHeight w:val="1360"/>
        </w:trPr>
        <w:tc>
          <w:tcPr>
            <w:tcW w:w="14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0D2" w:rsidRPr="00590D10" w:rsidRDefault="00CD20D2" w:rsidP="00CD20D2">
            <w:pPr>
              <w:jc w:val="center"/>
              <w:rPr>
                <w:rFonts w:ascii="Rockwell Extra Bold" w:hAnsi="Rockwell Extra Bold"/>
                <w:sz w:val="96"/>
                <w:szCs w:val="96"/>
              </w:rPr>
            </w:pPr>
            <w:proofErr w:type="spellStart"/>
            <w:r w:rsidRPr="00590D10">
              <w:rPr>
                <w:rFonts w:ascii="Rockwell Extra Bold" w:hAnsi="Rockwell Extra Bold"/>
                <w:sz w:val="96"/>
                <w:szCs w:val="96"/>
              </w:rPr>
              <w:t>At</w:t>
            </w:r>
            <w:r>
              <w:rPr>
                <w:rFonts w:ascii="Rockwell Extra Bold" w:hAnsi="Rockwell Extra Bold"/>
                <w:sz w:val="96"/>
                <w:szCs w:val="96"/>
              </w:rPr>
              <w:t>taque</w:t>
            </w:r>
            <w:proofErr w:type="spellEnd"/>
            <w:r>
              <w:rPr>
                <w:rFonts w:ascii="Rockwell Extra Bold" w:hAnsi="Rockwell Extra Bold"/>
                <w:sz w:val="96"/>
                <w:szCs w:val="96"/>
              </w:rPr>
              <w:t xml:space="preserve"> du</w:t>
            </w:r>
            <w:r w:rsidRPr="00590D10">
              <w:rPr>
                <w:rFonts w:ascii="Rockwell Extra Bold" w:hAnsi="Rockwell Extra Bold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Rockwell Extra Bold" w:hAnsi="Rockwell Extra Bold"/>
                <w:sz w:val="96"/>
                <w:szCs w:val="96"/>
              </w:rPr>
              <w:t>Requin</w:t>
            </w:r>
            <w:proofErr w:type="spellEnd"/>
          </w:p>
        </w:tc>
      </w:tr>
      <w:tr w:rsidR="00CD20D2" w:rsidRPr="00590D10" w:rsidTr="00CD20D2">
        <w:trPr>
          <w:trHeight w:val="243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0D2" w:rsidRPr="00590D10" w:rsidRDefault="00CD20D2" w:rsidP="00CD20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0D2" w:rsidRPr="00590D10" w:rsidTr="00CD20D2">
        <w:trPr>
          <w:trHeight w:val="359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0D2" w:rsidRPr="00590D10" w:rsidRDefault="00CD20D2" w:rsidP="00CD20D2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6</w:t>
            </w:r>
          </w:p>
        </w:tc>
      </w:tr>
      <w:tr w:rsidR="00CD20D2" w:rsidRPr="00590D10" w:rsidTr="00CD20D2">
        <w:trPr>
          <w:trHeight w:val="4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0D2" w:rsidRPr="00590D10" w:rsidRDefault="00CD20D2" w:rsidP="00CD20D2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451E5E" w:rsidP="00CD20D2">
            <w:pPr>
              <w:jc w:val="center"/>
              <w:rPr>
                <w:rFonts w:ascii="Rockwell" w:hAnsi="Rockwell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Rockwell" w:hAnsi="Rockwell"/>
                <w:b/>
                <w:bCs/>
                <w:sz w:val="32"/>
                <w:szCs w:val="32"/>
              </w:rPr>
              <w:t>ranger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451E5E" w:rsidP="00CD20D2">
            <w:pPr>
              <w:jc w:val="center"/>
              <w:rPr>
                <w:rFonts w:ascii="Rockwell" w:hAnsi="Rockwell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Rockwell" w:hAnsi="Rockwell"/>
                <w:b/>
                <w:bCs/>
                <w:sz w:val="32"/>
                <w:szCs w:val="32"/>
              </w:rPr>
              <w:t>être</w:t>
            </w:r>
            <w:proofErr w:type="spellEnd"/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451E5E" w:rsidP="00CD20D2">
            <w:pPr>
              <w:jc w:val="center"/>
              <w:rPr>
                <w:rFonts w:ascii="Rockwell" w:hAnsi="Rockwell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Rockwell" w:hAnsi="Rockwell"/>
                <w:b/>
                <w:bCs/>
                <w:sz w:val="32"/>
                <w:szCs w:val="32"/>
              </w:rPr>
              <w:t>dormir</w:t>
            </w:r>
            <w:proofErr w:type="spellEnd"/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451E5E" w:rsidP="00CD20D2">
            <w:pPr>
              <w:jc w:val="center"/>
              <w:rPr>
                <w:rFonts w:ascii="Rockwell" w:hAnsi="Rockwell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Rockwell" w:hAnsi="Rockwell"/>
                <w:b/>
                <w:bCs/>
                <w:sz w:val="32"/>
                <w:szCs w:val="32"/>
              </w:rPr>
              <w:t>faire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451E5E" w:rsidP="00CD20D2">
            <w:pPr>
              <w:jc w:val="center"/>
              <w:rPr>
                <w:rFonts w:ascii="Rockwell" w:hAnsi="Rockwell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Rockwell" w:hAnsi="Rockwell"/>
                <w:b/>
                <w:bCs/>
                <w:sz w:val="32"/>
                <w:szCs w:val="32"/>
              </w:rPr>
              <w:t>perdre</w:t>
            </w:r>
            <w:proofErr w:type="spellEnd"/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451E5E" w:rsidP="00CD20D2">
            <w:pPr>
              <w:jc w:val="center"/>
              <w:rPr>
                <w:rFonts w:ascii="Rockwell" w:hAnsi="Rockwell"/>
                <w:b/>
                <w:bCs/>
                <w:sz w:val="32"/>
                <w:szCs w:val="32"/>
              </w:rPr>
            </w:pPr>
            <w:r>
              <w:rPr>
                <w:rFonts w:ascii="Rockwell" w:hAnsi="Rockwell"/>
                <w:b/>
                <w:bCs/>
                <w:sz w:val="32"/>
                <w:szCs w:val="32"/>
              </w:rPr>
              <w:t>mettre</w:t>
            </w:r>
            <w:bookmarkStart w:id="0" w:name="_GoBack"/>
            <w:bookmarkEnd w:id="0"/>
          </w:p>
        </w:tc>
      </w:tr>
      <w:tr w:rsidR="00CD20D2" w:rsidRPr="00590D10" w:rsidTr="00CD20D2">
        <w:trPr>
          <w:trHeight w:val="1169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D2" w:rsidRPr="00590D10" w:rsidRDefault="00CD20D2" w:rsidP="00CD20D2">
            <w:pPr>
              <w:rPr>
                <w:rFonts w:ascii="Rockwell" w:hAnsi="Rockwell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Rockwell" w:hAnsi="Rockwell"/>
                <w:b/>
                <w:bCs/>
                <w:sz w:val="32"/>
                <w:szCs w:val="32"/>
              </w:rPr>
              <w:t>je</w:t>
            </w:r>
            <w:proofErr w:type="gram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>
                  <wp:extent cx="812800" cy="812800"/>
                  <wp:effectExtent l="0" t="0" r="0" b="0"/>
                  <wp:docPr id="8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2C91C78" wp14:editId="6855ED46">
                  <wp:extent cx="812800" cy="81280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>
                  <wp:extent cx="812800" cy="812800"/>
                  <wp:effectExtent l="0" t="0" r="0" b="0"/>
                  <wp:docPr id="12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>
                  <wp:extent cx="802640" cy="690880"/>
                  <wp:effectExtent l="0" t="0" r="10160" b="0"/>
                  <wp:docPr id="13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 w:rsidR="00451E5E"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 wp14:anchorId="258E74D1" wp14:editId="652429ED">
                  <wp:extent cx="812800" cy="812800"/>
                  <wp:effectExtent l="0" t="0" r="0" b="0"/>
                  <wp:docPr id="4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>
                  <wp:extent cx="792480" cy="690880"/>
                  <wp:effectExtent l="0" t="0" r="0" b="0"/>
                  <wp:docPr id="10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0D2" w:rsidRPr="00590D10" w:rsidTr="00CD20D2">
        <w:trPr>
          <w:trHeight w:val="125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D2" w:rsidRPr="00590D10" w:rsidRDefault="00CD20D2" w:rsidP="00CD20D2">
            <w:pPr>
              <w:rPr>
                <w:rFonts w:ascii="Rockwell" w:hAnsi="Rockwell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Rockwell" w:hAnsi="Rockwell"/>
                <w:b/>
                <w:bCs/>
                <w:sz w:val="32"/>
                <w:szCs w:val="32"/>
              </w:rPr>
              <w:t>tu</w:t>
            </w:r>
            <w:proofErr w:type="spellEnd"/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 wp14:anchorId="75DDA106" wp14:editId="5277530C">
                  <wp:extent cx="812800" cy="812800"/>
                  <wp:effectExtent l="0" t="0" r="0" b="0"/>
                  <wp:docPr id="11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451E5E" w:rsidP="00CD20D2">
            <w:pPr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 wp14:anchorId="7E00F220" wp14:editId="0555B18F">
                  <wp:extent cx="792480" cy="690880"/>
                  <wp:effectExtent l="0" t="0" r="0" b="0"/>
                  <wp:docPr id="4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 w:rsidR="00451E5E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62130475" wp14:editId="0E9EF631">
                  <wp:extent cx="812800" cy="508000"/>
                  <wp:effectExtent l="0" t="0" r="0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46B9D48B" wp14:editId="621BA286">
                  <wp:extent cx="812800" cy="508000"/>
                  <wp:effectExtent l="0" t="0" r="0" b="0"/>
                  <wp:docPr id="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 wp14:anchorId="5936DA33" wp14:editId="285DC978">
                  <wp:extent cx="802640" cy="690880"/>
                  <wp:effectExtent l="0" t="0" r="10160" b="0"/>
                  <wp:docPr id="14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 wp14:anchorId="3106CC7F" wp14:editId="6CDFFE0C">
                  <wp:extent cx="812800" cy="812800"/>
                  <wp:effectExtent l="0" t="0" r="0" b="0"/>
                  <wp:docPr id="9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0D2" w:rsidRPr="00590D10" w:rsidTr="00CD20D2">
        <w:trPr>
          <w:trHeight w:val="106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D2" w:rsidRPr="00590D10" w:rsidRDefault="00CD20D2" w:rsidP="00CD20D2">
            <w:pPr>
              <w:rPr>
                <w:rFonts w:ascii="Rockwell" w:hAnsi="Rockwell"/>
                <w:b/>
                <w:bCs/>
                <w:sz w:val="32"/>
                <w:szCs w:val="32"/>
              </w:rPr>
            </w:pPr>
            <w:r>
              <w:rPr>
                <w:rFonts w:ascii="Rockwell" w:hAnsi="Rockwell"/>
                <w:b/>
                <w:bCs/>
                <w:sz w:val="32"/>
                <w:szCs w:val="32"/>
              </w:rPr>
              <w:t>Sophie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Default="00451E5E" w:rsidP="00CD20D2">
            <w:pPr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67F3254" wp14:editId="78BA7D3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-9525</wp:posOffset>
                  </wp:positionV>
                  <wp:extent cx="802640" cy="690880"/>
                  <wp:effectExtent l="0" t="0" r="10160" b="0"/>
                  <wp:wrapNone/>
                  <wp:docPr id="4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20D2" w:rsidRPr="00590D10">
              <w:rPr>
                <w:rFonts w:ascii="Rockwell" w:hAnsi="Rockwell"/>
                <w:sz w:val="32"/>
                <w:szCs w:val="32"/>
              </w:rPr>
              <w:t> </w:t>
            </w:r>
          </w:p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812800" cy="508000"/>
                  <wp:effectExtent l="0" t="0" r="0" b="0"/>
                  <wp:docPr id="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>
                  <wp:extent cx="812800" cy="812800"/>
                  <wp:effectExtent l="0" t="0" r="0" b="0"/>
                  <wp:docPr id="10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>
                  <wp:extent cx="792480" cy="690880"/>
                  <wp:effectExtent l="0" t="0" r="0" b="0"/>
                  <wp:docPr id="11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>
                  <wp:extent cx="812800" cy="812800"/>
                  <wp:effectExtent l="0" t="0" r="0" b="0"/>
                  <wp:docPr id="12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>
                  <wp:extent cx="802640" cy="690880"/>
                  <wp:effectExtent l="0" t="0" r="10160" b="0"/>
                  <wp:docPr id="14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0D2" w:rsidRPr="00590D10" w:rsidTr="00CD20D2">
        <w:trPr>
          <w:trHeight w:val="114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D2" w:rsidRPr="00590D10" w:rsidRDefault="00CD20D2" w:rsidP="00CD20D2">
            <w:pPr>
              <w:rPr>
                <w:rFonts w:ascii="Rockwell" w:hAnsi="Rockwell"/>
                <w:b/>
                <w:bCs/>
                <w:sz w:val="32"/>
                <w:szCs w:val="32"/>
              </w:rPr>
            </w:pPr>
            <w:r>
              <w:rPr>
                <w:rFonts w:ascii="Rockwell" w:hAnsi="Rockwell"/>
                <w:b/>
                <w:bCs/>
                <w:sz w:val="32"/>
                <w:szCs w:val="32"/>
              </w:rPr>
              <w:t xml:space="preserve">Marc et </w:t>
            </w:r>
            <w:proofErr w:type="spellStart"/>
            <w:r>
              <w:rPr>
                <w:rFonts w:ascii="Rockwell" w:hAnsi="Rockwell"/>
                <w:b/>
                <w:bCs/>
                <w:sz w:val="32"/>
                <w:szCs w:val="32"/>
              </w:rPr>
              <w:t>toi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>
                  <wp:extent cx="792480" cy="690880"/>
                  <wp:effectExtent l="0" t="0" r="0" b="0"/>
                  <wp:docPr id="10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914400" cy="680720"/>
                  <wp:effectExtent l="0" t="0" r="0" b="508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>
                  <wp:extent cx="802640" cy="690880"/>
                  <wp:effectExtent l="0" t="0" r="10160" b="0"/>
                  <wp:docPr id="13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 w:rsidR="00451E5E">
              <w:rPr>
                <w:rFonts w:ascii="Rockwell" w:hAnsi="Rockwel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4445</wp:posOffset>
                  </wp:positionV>
                  <wp:extent cx="812800" cy="812800"/>
                  <wp:effectExtent l="0" t="0" r="0" b="0"/>
                  <wp:wrapNone/>
                  <wp:docPr id="4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812800" cy="508000"/>
                  <wp:effectExtent l="0" t="0" r="0" b="0"/>
                  <wp:docPr id="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>
                  <wp:extent cx="812800" cy="812800"/>
                  <wp:effectExtent l="0" t="0" r="0" b="0"/>
                  <wp:docPr id="13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0D2" w:rsidRPr="00590D10" w:rsidTr="00CD20D2">
        <w:trPr>
          <w:trHeight w:val="122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D2" w:rsidRPr="00590D10" w:rsidRDefault="00CD20D2" w:rsidP="00CD20D2">
            <w:pPr>
              <w:rPr>
                <w:rFonts w:ascii="Rockwell" w:hAnsi="Rockwell"/>
                <w:b/>
                <w:bCs/>
                <w:sz w:val="32"/>
                <w:szCs w:val="32"/>
              </w:rPr>
            </w:pPr>
            <w:r>
              <w:rPr>
                <w:rFonts w:ascii="Rockwell" w:hAnsi="Rockwell"/>
                <w:b/>
                <w:bCs/>
                <w:sz w:val="32"/>
                <w:szCs w:val="32"/>
              </w:rPr>
              <w:t xml:space="preserve">Nicole et </w:t>
            </w:r>
            <w:proofErr w:type="spellStart"/>
            <w:r>
              <w:rPr>
                <w:rFonts w:ascii="Rockwell" w:hAnsi="Rockwell"/>
                <w:b/>
                <w:bCs/>
                <w:sz w:val="32"/>
                <w:szCs w:val="32"/>
              </w:rPr>
              <w:t>moi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>
                  <wp:extent cx="802640" cy="690880"/>
                  <wp:effectExtent l="0" t="0" r="10160" b="0"/>
                  <wp:docPr id="13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 w:rsidR="00451E5E">
              <w:rPr>
                <w:rFonts w:ascii="Rockwell" w:hAnsi="Rockwel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4EDE6F3" wp14:editId="45C1CDC5">
                  <wp:extent cx="812800" cy="8128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812800" cy="508000"/>
                  <wp:effectExtent l="0" t="0" r="0" b="0"/>
                  <wp:docPr id="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>
                  <wp:extent cx="812800" cy="812800"/>
                  <wp:effectExtent l="0" t="0" r="0" b="0"/>
                  <wp:docPr id="9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>
                  <wp:extent cx="792480" cy="690880"/>
                  <wp:effectExtent l="0" t="0" r="0" b="0"/>
                  <wp:docPr id="11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812800" cy="81280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0D2" w:rsidRPr="00590D10" w:rsidTr="00CD20D2">
        <w:trPr>
          <w:trHeight w:val="11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D2" w:rsidRPr="00590D10" w:rsidRDefault="00CD20D2" w:rsidP="00CD20D2">
            <w:pPr>
              <w:rPr>
                <w:rFonts w:ascii="Rockwell" w:hAnsi="Rockwel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Rockwell" w:hAnsi="Rockwell"/>
                <w:b/>
                <w:bCs/>
                <w:sz w:val="32"/>
                <w:szCs w:val="32"/>
              </w:rPr>
              <w:t>Ils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6FE79526" wp14:editId="2251C872">
                  <wp:extent cx="812800" cy="508000"/>
                  <wp:effectExtent l="0" t="0" r="0" b="0"/>
                  <wp:docPr id="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>
                  <wp:extent cx="812800" cy="812800"/>
                  <wp:effectExtent l="0" t="0" r="0" b="0"/>
                  <wp:docPr id="12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>
                  <wp:extent cx="792480" cy="690880"/>
                  <wp:effectExtent l="0" t="0" r="0" b="0"/>
                  <wp:docPr id="10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914400" cy="680720"/>
                  <wp:effectExtent l="0" t="0" r="0" b="508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 w:rsidR="00451E5E"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 wp14:anchorId="255E4417" wp14:editId="2C66E838">
                  <wp:extent cx="812800" cy="812800"/>
                  <wp:effectExtent l="0" t="0" r="0" b="0"/>
                  <wp:docPr id="3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D2" w:rsidRPr="00590D10" w:rsidRDefault="00CD20D2" w:rsidP="00CD20D2">
            <w:pPr>
              <w:rPr>
                <w:rFonts w:ascii="Rockwell" w:hAnsi="Rockwell"/>
                <w:sz w:val="32"/>
                <w:szCs w:val="32"/>
              </w:rPr>
            </w:pPr>
            <w:r w:rsidRPr="00590D10">
              <w:rPr>
                <w:rFonts w:ascii="Rockwell" w:hAnsi="Rockwell"/>
                <w:sz w:val="32"/>
                <w:szCs w:val="32"/>
              </w:rPr>
              <w:t> </w:t>
            </w:r>
            <w:r>
              <w:rPr>
                <w:rFonts w:ascii="Rockwell" w:hAnsi="Rockwell"/>
                <w:noProof/>
                <w:sz w:val="32"/>
                <w:szCs w:val="32"/>
              </w:rPr>
              <w:drawing>
                <wp:inline distT="0" distB="0" distL="0" distR="0">
                  <wp:extent cx="812800" cy="812800"/>
                  <wp:effectExtent l="0" t="0" r="0" b="0"/>
                  <wp:docPr id="9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4E6" w:rsidRDefault="00B834E6"/>
    <w:sectPr w:rsidR="00B834E6" w:rsidSect="00CD20D2">
      <w:pgSz w:w="15840" w:h="12240" w:orient="landscape"/>
      <w:pgMar w:top="720" w:right="720" w:bottom="720" w:left="720" w:header="0" w:footer="0" w:gutter="0"/>
      <w:cols w:space="720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D2"/>
    <w:rsid w:val="00451E5E"/>
    <w:rsid w:val="00B834E6"/>
    <w:rsid w:val="00CD20D2"/>
    <w:rsid w:val="00CE1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D8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D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0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2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D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0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2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</Words>
  <Characters>204</Characters>
  <Application>Microsoft Macintosh Word</Application>
  <DocSecurity>0</DocSecurity>
  <Lines>1</Lines>
  <Paragraphs>1</Paragraphs>
  <ScaleCrop>false</ScaleCrop>
  <Company>BSSD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2013-03-27T15:15:00Z</dcterms:created>
  <dcterms:modified xsi:type="dcterms:W3CDTF">2013-03-27T16:51:00Z</dcterms:modified>
</cp:coreProperties>
</file>